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38E63" w14:textId="4D44B1D6" w:rsidR="00E71714" w:rsidRPr="00F14C0D" w:rsidRDefault="0039395F" w:rsidP="00F14C0D">
      <w:pPr>
        <w:rPr>
          <w:rFonts w:ascii="Aptos" w:hAnsi="Aptos"/>
          <w:b/>
          <w:bCs/>
          <w:color w:val="263044"/>
          <w:sz w:val="32"/>
          <w:szCs w:val="32"/>
        </w:rPr>
      </w:pPr>
      <w:r w:rsidRPr="00F14C0D">
        <w:rPr>
          <w:rFonts w:ascii="Aptos" w:hAnsi="Aptos"/>
          <w:b/>
          <w:bCs/>
          <w:color w:val="263044"/>
          <w:sz w:val="32"/>
          <w:szCs w:val="32"/>
        </w:rPr>
        <w:t xml:space="preserve">Confidentiality Agreement </w:t>
      </w:r>
    </w:p>
    <w:p w14:paraId="253F94EC" w14:textId="261A4EC1" w:rsidR="0087426F" w:rsidRPr="00216E59" w:rsidRDefault="0087426F" w:rsidP="0087426F">
      <w:pPr>
        <w:rPr>
          <w:rFonts w:ascii="Aptos" w:hAnsi="Aptos"/>
          <w:color w:val="263044"/>
          <w:sz w:val="20"/>
          <w:szCs w:val="20"/>
          <w:u w:val="single"/>
        </w:rPr>
      </w:pPr>
      <w:r w:rsidRPr="00216E59">
        <w:rPr>
          <w:rFonts w:ascii="Aptos" w:hAnsi="Aptos"/>
          <w:color w:val="263044"/>
          <w:sz w:val="20"/>
          <w:szCs w:val="20"/>
          <w:u w:val="single"/>
        </w:rPr>
        <w:t>Parties to the Agreement:</w:t>
      </w:r>
    </w:p>
    <w:p w14:paraId="01E754EF" w14:textId="2310F2B0" w:rsidR="0087426F" w:rsidRPr="0087426F" w:rsidRDefault="0087426F" w:rsidP="0087426F">
      <w:pPr>
        <w:rPr>
          <w:rFonts w:ascii="Aptos" w:hAnsi="Aptos"/>
          <w:color w:val="263044"/>
          <w:sz w:val="20"/>
          <w:szCs w:val="20"/>
        </w:rPr>
      </w:pPr>
      <w:r w:rsidRPr="0087426F">
        <w:rPr>
          <w:rFonts w:ascii="Aptos" w:hAnsi="Aptos"/>
          <w:b/>
          <w:bCs/>
          <w:color w:val="263044"/>
          <w:sz w:val="20"/>
          <w:szCs w:val="20"/>
        </w:rPr>
        <w:t>THE BROWNFIELD INVESTMENT GROUP LIMITED</w:t>
      </w:r>
      <w:r>
        <w:rPr>
          <w:rFonts w:ascii="Aptos" w:hAnsi="Aptos"/>
          <w:color w:val="263044"/>
          <w:sz w:val="20"/>
          <w:szCs w:val="20"/>
        </w:rPr>
        <w:t xml:space="preserve"> (‘Receiving Party’) of 60-62 Great Titchfield Street, London, W1W 7QF, Company Number: </w:t>
      </w:r>
      <w:r w:rsidR="00216E59" w:rsidRPr="00216E59">
        <w:rPr>
          <w:rFonts w:ascii="Aptos" w:hAnsi="Aptos"/>
          <w:color w:val="263044"/>
          <w:sz w:val="20"/>
          <w:szCs w:val="20"/>
        </w:rPr>
        <w:t>13410928</w:t>
      </w:r>
      <w:r w:rsidR="00216E59">
        <w:rPr>
          <w:rFonts w:ascii="Aptos" w:hAnsi="Aptos"/>
          <w:color w:val="263044"/>
          <w:sz w:val="20"/>
          <w:szCs w:val="20"/>
        </w:rPr>
        <w:t xml:space="preserve"> </w:t>
      </w:r>
      <w:proofErr w:type="gramStart"/>
      <w:r>
        <w:rPr>
          <w:rFonts w:ascii="Aptos" w:hAnsi="Aptos"/>
          <w:color w:val="263044"/>
          <w:sz w:val="20"/>
          <w:szCs w:val="20"/>
        </w:rPr>
        <w:t>and;</w:t>
      </w:r>
      <w:proofErr w:type="gramEnd"/>
    </w:p>
    <w:p w14:paraId="4DF68705" w14:textId="46C95AAC" w:rsidR="0087426F" w:rsidRDefault="0087426F" w:rsidP="0087426F">
      <w:pPr>
        <w:rPr>
          <w:rFonts w:ascii="Aptos" w:hAnsi="Aptos"/>
          <w:color w:val="263044"/>
          <w:sz w:val="20"/>
          <w:szCs w:val="20"/>
        </w:rPr>
      </w:pPr>
      <w:r>
        <w:rPr>
          <w:rFonts w:ascii="Aptos" w:hAnsi="Aptos"/>
          <w:b/>
          <w:bCs/>
          <w:color w:val="263044"/>
          <w:sz w:val="20"/>
          <w:szCs w:val="20"/>
        </w:rPr>
        <w:t>[</w:t>
      </w:r>
      <w:r w:rsidRPr="0087426F">
        <w:rPr>
          <w:rFonts w:ascii="Aptos" w:hAnsi="Aptos"/>
          <w:b/>
          <w:bCs/>
          <w:color w:val="263044"/>
          <w:sz w:val="20"/>
          <w:szCs w:val="20"/>
          <w:shd w:val="clear" w:color="auto" w:fill="D9D9D9" w:themeFill="background1" w:themeFillShade="D9"/>
        </w:rPr>
        <w:t>INSERT COMPANY NAME</w:t>
      </w:r>
      <w:r>
        <w:rPr>
          <w:rFonts w:ascii="Aptos" w:hAnsi="Aptos"/>
          <w:b/>
          <w:bCs/>
          <w:color w:val="263044"/>
          <w:sz w:val="20"/>
          <w:szCs w:val="20"/>
        </w:rPr>
        <w:t>]</w:t>
      </w:r>
      <w:r>
        <w:rPr>
          <w:rFonts w:ascii="Aptos" w:hAnsi="Aptos"/>
          <w:color w:val="263044"/>
          <w:sz w:val="20"/>
          <w:szCs w:val="20"/>
        </w:rPr>
        <w:t xml:space="preserve"> (‘</w:t>
      </w:r>
      <w:r>
        <w:rPr>
          <w:rFonts w:ascii="Aptos" w:hAnsi="Aptos"/>
          <w:color w:val="263044"/>
          <w:sz w:val="20"/>
          <w:szCs w:val="20"/>
        </w:rPr>
        <w:t>Disclosing</w:t>
      </w:r>
      <w:r>
        <w:rPr>
          <w:rFonts w:ascii="Aptos" w:hAnsi="Aptos"/>
          <w:color w:val="263044"/>
          <w:sz w:val="20"/>
          <w:szCs w:val="20"/>
        </w:rPr>
        <w:t xml:space="preserve"> Party’) of </w:t>
      </w:r>
      <w:r>
        <w:rPr>
          <w:rFonts w:ascii="Aptos" w:hAnsi="Aptos"/>
          <w:color w:val="263044"/>
          <w:sz w:val="20"/>
          <w:szCs w:val="20"/>
        </w:rPr>
        <w:t>[</w:t>
      </w:r>
      <w:r w:rsidRPr="0087426F">
        <w:rPr>
          <w:rFonts w:ascii="Aptos" w:hAnsi="Aptos"/>
          <w:color w:val="263044"/>
          <w:sz w:val="20"/>
          <w:szCs w:val="20"/>
          <w:shd w:val="clear" w:color="auto" w:fill="D9D9D9" w:themeFill="background1" w:themeFillShade="D9"/>
        </w:rPr>
        <w:t>INSERT ADDRESS</w:t>
      </w:r>
      <w:r>
        <w:rPr>
          <w:rFonts w:ascii="Aptos" w:hAnsi="Aptos"/>
          <w:color w:val="263044"/>
          <w:sz w:val="20"/>
          <w:szCs w:val="20"/>
        </w:rPr>
        <w:t>]</w:t>
      </w:r>
      <w:r>
        <w:rPr>
          <w:rFonts w:ascii="Aptos" w:hAnsi="Aptos"/>
          <w:color w:val="263044"/>
          <w:sz w:val="20"/>
          <w:szCs w:val="20"/>
        </w:rPr>
        <w:t xml:space="preserve">, Company Number: </w:t>
      </w:r>
      <w:r>
        <w:rPr>
          <w:rFonts w:ascii="Aptos" w:hAnsi="Aptos"/>
          <w:color w:val="263044"/>
          <w:sz w:val="20"/>
          <w:szCs w:val="20"/>
        </w:rPr>
        <w:t>[</w:t>
      </w:r>
      <w:r w:rsidRPr="0087426F">
        <w:rPr>
          <w:rFonts w:ascii="Aptos" w:hAnsi="Aptos"/>
          <w:color w:val="263044"/>
          <w:sz w:val="20"/>
          <w:szCs w:val="20"/>
          <w:shd w:val="clear" w:color="auto" w:fill="D9D9D9" w:themeFill="background1" w:themeFillShade="D9"/>
        </w:rPr>
        <w:t>INSERT COMPANY NO</w:t>
      </w:r>
      <w:r>
        <w:rPr>
          <w:rFonts w:ascii="Aptos" w:hAnsi="Aptos"/>
          <w:color w:val="263044"/>
          <w:sz w:val="20"/>
          <w:szCs w:val="20"/>
        </w:rPr>
        <w:t>.]</w:t>
      </w:r>
    </w:p>
    <w:p w14:paraId="3A3A5F0A" w14:textId="77777777" w:rsidR="0087426F" w:rsidRPr="00216E59" w:rsidRDefault="0087426F" w:rsidP="0087426F">
      <w:pPr>
        <w:rPr>
          <w:rFonts w:ascii="Aptos" w:hAnsi="Aptos"/>
          <w:color w:val="263044"/>
          <w:sz w:val="20"/>
          <w:szCs w:val="20"/>
          <w:u w:val="single"/>
        </w:rPr>
      </w:pPr>
      <w:r w:rsidRPr="00216E59">
        <w:rPr>
          <w:rFonts w:ascii="Aptos" w:hAnsi="Aptos"/>
          <w:color w:val="263044"/>
          <w:sz w:val="20"/>
          <w:szCs w:val="20"/>
          <w:u w:val="single"/>
        </w:rPr>
        <w:t>Definition of Confidential Information:</w:t>
      </w:r>
    </w:p>
    <w:p w14:paraId="6C5CCEC2" w14:textId="5919C92D" w:rsidR="0087426F" w:rsidRPr="00216E59" w:rsidRDefault="0087426F" w:rsidP="0087426F">
      <w:pPr>
        <w:rPr>
          <w:rFonts w:ascii="Aptos" w:hAnsi="Aptos"/>
          <w:color w:val="263044"/>
          <w:sz w:val="20"/>
          <w:szCs w:val="20"/>
        </w:rPr>
      </w:pPr>
      <w:r w:rsidRPr="0087426F">
        <w:rPr>
          <w:rFonts w:ascii="Aptos" w:hAnsi="Aptos"/>
          <w:color w:val="263044"/>
          <w:sz w:val="20"/>
          <w:szCs w:val="20"/>
        </w:rPr>
        <w:t>"Confidential Information" includes all environmental data, reports, surveys, assessments, and other information related to the property's environmental condition disclosed by the Disclosing Party.</w:t>
      </w:r>
      <w:r w:rsidR="00216E59">
        <w:rPr>
          <w:rFonts w:ascii="Aptos" w:hAnsi="Aptos"/>
          <w:color w:val="263044"/>
          <w:sz w:val="20"/>
          <w:szCs w:val="20"/>
        </w:rPr>
        <w:t xml:space="preserve">, not </w:t>
      </w:r>
      <w:r w:rsidR="00216E59" w:rsidRPr="00216E59">
        <w:rPr>
          <w:rFonts w:ascii="Aptos" w:hAnsi="Aptos"/>
          <w:color w:val="263044"/>
          <w:sz w:val="20"/>
          <w:szCs w:val="20"/>
        </w:rPr>
        <w:t xml:space="preserve">otherwise </w:t>
      </w:r>
      <w:proofErr w:type="spellStart"/>
      <w:r w:rsidR="00216E59" w:rsidRPr="00216E59">
        <w:rPr>
          <w:rFonts w:ascii="Aptos" w:hAnsi="Aptos"/>
          <w:color w:val="263044"/>
          <w:sz w:val="20"/>
          <w:szCs w:val="20"/>
        </w:rPr>
        <w:t>publically</w:t>
      </w:r>
      <w:proofErr w:type="spellEnd"/>
      <w:r w:rsidR="00216E59" w:rsidRPr="00216E59">
        <w:rPr>
          <w:rFonts w:ascii="Aptos" w:hAnsi="Aptos"/>
          <w:color w:val="263044"/>
          <w:sz w:val="20"/>
          <w:szCs w:val="20"/>
        </w:rPr>
        <w:t xml:space="preserve"> available.</w:t>
      </w:r>
      <w:r w:rsidRPr="00216E59">
        <w:rPr>
          <w:rFonts w:ascii="Aptos" w:hAnsi="Aptos"/>
          <w:color w:val="263044"/>
          <w:sz w:val="20"/>
          <w:szCs w:val="20"/>
        </w:rPr>
        <w:t xml:space="preserve"> </w:t>
      </w:r>
    </w:p>
    <w:p w14:paraId="00744AF7" w14:textId="77777777" w:rsidR="0087426F" w:rsidRPr="00216E59" w:rsidRDefault="0087426F" w:rsidP="0087426F">
      <w:pPr>
        <w:rPr>
          <w:rFonts w:ascii="Aptos" w:hAnsi="Aptos"/>
          <w:color w:val="263044"/>
          <w:sz w:val="20"/>
          <w:szCs w:val="20"/>
          <w:u w:val="single"/>
        </w:rPr>
      </w:pPr>
      <w:r w:rsidRPr="00216E59">
        <w:rPr>
          <w:rFonts w:ascii="Aptos" w:hAnsi="Aptos"/>
          <w:color w:val="263044"/>
          <w:sz w:val="20"/>
          <w:szCs w:val="20"/>
          <w:u w:val="single"/>
        </w:rPr>
        <w:t>Confidentiality Obligations:</w:t>
      </w:r>
    </w:p>
    <w:p w14:paraId="49C571D9" w14:textId="11F8FD6F" w:rsidR="0087426F" w:rsidRPr="0087426F" w:rsidRDefault="0087426F" w:rsidP="0087426F">
      <w:pPr>
        <w:rPr>
          <w:rFonts w:ascii="Aptos" w:hAnsi="Aptos"/>
          <w:color w:val="263044"/>
          <w:sz w:val="20"/>
          <w:szCs w:val="20"/>
        </w:rPr>
      </w:pPr>
      <w:r w:rsidRPr="0087426F">
        <w:rPr>
          <w:rFonts w:ascii="Aptos" w:hAnsi="Aptos"/>
          <w:color w:val="263044"/>
          <w:sz w:val="20"/>
          <w:szCs w:val="20"/>
        </w:rPr>
        <w:t xml:space="preserve">The Receiving Party agrees to hold all Confidential Information in the strictest confidence, not to disclose it to any third party without prior written consent from the Disclosing Party. </w:t>
      </w:r>
      <w:r w:rsidR="00216E59">
        <w:rPr>
          <w:rFonts w:ascii="Aptos" w:hAnsi="Aptos"/>
          <w:color w:val="263044"/>
          <w:sz w:val="20"/>
          <w:szCs w:val="20"/>
        </w:rPr>
        <w:t xml:space="preserve"> </w:t>
      </w:r>
      <w:r w:rsidRPr="0087426F">
        <w:rPr>
          <w:rFonts w:ascii="Aptos" w:hAnsi="Aptos"/>
          <w:color w:val="263044"/>
          <w:sz w:val="20"/>
          <w:szCs w:val="20"/>
        </w:rPr>
        <w:t xml:space="preserve">The Receiving Party must use the Confidential Information only for the purpose of evaluating the potential </w:t>
      </w:r>
      <w:r w:rsidR="00216E59">
        <w:rPr>
          <w:rFonts w:ascii="Aptos" w:hAnsi="Aptos"/>
          <w:color w:val="263044"/>
          <w:sz w:val="20"/>
          <w:szCs w:val="20"/>
        </w:rPr>
        <w:t>costs of remediation and or subsequent valuation with a view to the purchase</w:t>
      </w:r>
      <w:r w:rsidRPr="0087426F">
        <w:rPr>
          <w:rFonts w:ascii="Aptos" w:hAnsi="Aptos"/>
          <w:color w:val="263044"/>
          <w:sz w:val="20"/>
          <w:szCs w:val="20"/>
        </w:rPr>
        <w:t xml:space="preserve"> of the property. </w:t>
      </w:r>
    </w:p>
    <w:p w14:paraId="36AD74DA" w14:textId="77777777" w:rsidR="0087426F" w:rsidRPr="00216E59" w:rsidRDefault="0087426F" w:rsidP="0087426F">
      <w:pPr>
        <w:rPr>
          <w:rFonts w:ascii="Aptos" w:hAnsi="Aptos"/>
          <w:color w:val="263044"/>
          <w:sz w:val="20"/>
          <w:szCs w:val="20"/>
          <w:u w:val="single"/>
        </w:rPr>
      </w:pPr>
      <w:r w:rsidRPr="00216E59">
        <w:rPr>
          <w:rFonts w:ascii="Aptos" w:hAnsi="Aptos"/>
          <w:color w:val="263044"/>
          <w:sz w:val="20"/>
          <w:szCs w:val="20"/>
          <w:u w:val="single"/>
        </w:rPr>
        <w:t>Permitted Disclosure:</w:t>
      </w:r>
    </w:p>
    <w:p w14:paraId="37689747" w14:textId="0E7E179C" w:rsidR="0087426F" w:rsidRPr="0087426F" w:rsidRDefault="00216E59" w:rsidP="0087426F">
      <w:pPr>
        <w:rPr>
          <w:rFonts w:ascii="Aptos" w:hAnsi="Aptos"/>
          <w:color w:val="263044"/>
          <w:sz w:val="20"/>
          <w:szCs w:val="20"/>
        </w:rPr>
      </w:pPr>
      <w:r>
        <w:rPr>
          <w:rFonts w:ascii="Aptos" w:hAnsi="Aptos"/>
          <w:color w:val="263044"/>
          <w:sz w:val="20"/>
          <w:szCs w:val="20"/>
        </w:rPr>
        <w:t xml:space="preserve">This agreement will </w:t>
      </w:r>
      <w:r w:rsidR="0087426F" w:rsidRPr="0087426F">
        <w:rPr>
          <w:rFonts w:ascii="Aptos" w:hAnsi="Aptos"/>
          <w:color w:val="263044"/>
          <w:sz w:val="20"/>
          <w:szCs w:val="20"/>
        </w:rPr>
        <w:t xml:space="preserve">allow limited disclosure to the Receiving Party's </w:t>
      </w:r>
      <w:r>
        <w:rPr>
          <w:rFonts w:ascii="Aptos" w:hAnsi="Aptos"/>
          <w:color w:val="263044"/>
          <w:sz w:val="20"/>
          <w:szCs w:val="20"/>
        </w:rPr>
        <w:t xml:space="preserve">technical, </w:t>
      </w:r>
      <w:r w:rsidR="0087426F" w:rsidRPr="0087426F">
        <w:rPr>
          <w:rFonts w:ascii="Aptos" w:hAnsi="Aptos"/>
          <w:color w:val="263044"/>
          <w:sz w:val="20"/>
          <w:szCs w:val="20"/>
        </w:rPr>
        <w:t xml:space="preserve">legal and financial advisors, provided they are bound by the same confidentiality obligations. </w:t>
      </w:r>
    </w:p>
    <w:p w14:paraId="42804E97" w14:textId="77777777" w:rsidR="0087426F" w:rsidRPr="00216E59" w:rsidRDefault="0087426F" w:rsidP="0087426F">
      <w:pPr>
        <w:rPr>
          <w:rFonts w:ascii="Aptos" w:hAnsi="Aptos"/>
          <w:color w:val="263044"/>
          <w:sz w:val="20"/>
          <w:szCs w:val="20"/>
          <w:u w:val="single"/>
        </w:rPr>
      </w:pPr>
      <w:r w:rsidRPr="00216E59">
        <w:rPr>
          <w:rFonts w:ascii="Aptos" w:hAnsi="Aptos"/>
          <w:color w:val="263044"/>
          <w:sz w:val="20"/>
          <w:szCs w:val="20"/>
          <w:u w:val="single"/>
        </w:rPr>
        <w:t>Security Measures:</w:t>
      </w:r>
    </w:p>
    <w:p w14:paraId="4F53E1DA" w14:textId="64442EE1" w:rsidR="0087426F" w:rsidRPr="0087426F" w:rsidRDefault="00216E59" w:rsidP="0087426F">
      <w:pPr>
        <w:rPr>
          <w:rFonts w:ascii="Aptos" w:hAnsi="Aptos"/>
          <w:color w:val="263044"/>
          <w:sz w:val="20"/>
          <w:szCs w:val="20"/>
        </w:rPr>
      </w:pPr>
      <w:r>
        <w:rPr>
          <w:rFonts w:ascii="Aptos" w:hAnsi="Aptos"/>
          <w:color w:val="263044"/>
          <w:sz w:val="20"/>
          <w:szCs w:val="20"/>
        </w:rPr>
        <w:t>The</w:t>
      </w:r>
      <w:r w:rsidR="0087426F" w:rsidRPr="0087426F">
        <w:rPr>
          <w:rFonts w:ascii="Aptos" w:hAnsi="Aptos"/>
          <w:color w:val="263044"/>
          <w:sz w:val="20"/>
          <w:szCs w:val="20"/>
        </w:rPr>
        <w:t xml:space="preserve"> Receiving Party must take reasonable precautions to protect the confidentiality of the Confidential Information, </w:t>
      </w:r>
      <w:proofErr w:type="gramStart"/>
      <w:r w:rsidR="0087426F" w:rsidRPr="0087426F">
        <w:rPr>
          <w:rFonts w:ascii="Aptos" w:hAnsi="Aptos"/>
          <w:color w:val="263044"/>
          <w:sz w:val="20"/>
          <w:szCs w:val="20"/>
        </w:rPr>
        <w:t>similar to</w:t>
      </w:r>
      <w:proofErr w:type="gramEnd"/>
      <w:r w:rsidR="0087426F" w:rsidRPr="0087426F">
        <w:rPr>
          <w:rFonts w:ascii="Aptos" w:hAnsi="Aptos"/>
          <w:color w:val="263044"/>
          <w:sz w:val="20"/>
          <w:szCs w:val="20"/>
        </w:rPr>
        <w:t xml:space="preserve"> how they protect their own confidential information. </w:t>
      </w:r>
    </w:p>
    <w:p w14:paraId="600C50B8" w14:textId="77777777" w:rsidR="0087426F" w:rsidRPr="00216E59" w:rsidRDefault="0087426F" w:rsidP="0087426F">
      <w:pPr>
        <w:rPr>
          <w:rFonts w:ascii="Aptos" w:hAnsi="Aptos"/>
          <w:color w:val="263044"/>
          <w:sz w:val="20"/>
          <w:szCs w:val="20"/>
          <w:u w:val="single"/>
        </w:rPr>
      </w:pPr>
      <w:r w:rsidRPr="00216E59">
        <w:rPr>
          <w:rFonts w:ascii="Aptos" w:hAnsi="Aptos"/>
          <w:color w:val="263044"/>
          <w:sz w:val="20"/>
          <w:szCs w:val="20"/>
          <w:u w:val="single"/>
        </w:rPr>
        <w:t>Term of Confidentiality:</w:t>
      </w:r>
    </w:p>
    <w:p w14:paraId="14DB38EA" w14:textId="68C11C4C" w:rsidR="0087426F" w:rsidRDefault="00216E59" w:rsidP="00F14C0D">
      <w:pPr>
        <w:rPr>
          <w:rFonts w:ascii="Aptos" w:hAnsi="Aptos"/>
          <w:color w:val="263044"/>
          <w:sz w:val="20"/>
          <w:szCs w:val="20"/>
        </w:rPr>
      </w:pPr>
      <w:r>
        <w:rPr>
          <w:rFonts w:ascii="Aptos" w:hAnsi="Aptos"/>
          <w:color w:val="263044"/>
          <w:sz w:val="20"/>
          <w:szCs w:val="20"/>
        </w:rPr>
        <w:t>T</w:t>
      </w:r>
      <w:r w:rsidR="0087426F" w:rsidRPr="0087426F">
        <w:rPr>
          <w:rFonts w:ascii="Aptos" w:hAnsi="Aptos"/>
          <w:color w:val="263044"/>
          <w:sz w:val="20"/>
          <w:szCs w:val="20"/>
        </w:rPr>
        <w:t>he confidentiality obligations will remain in effect</w:t>
      </w:r>
      <w:r>
        <w:rPr>
          <w:rFonts w:ascii="Aptos" w:hAnsi="Aptos"/>
          <w:color w:val="263044"/>
          <w:sz w:val="20"/>
          <w:szCs w:val="20"/>
        </w:rPr>
        <w:t xml:space="preserve"> for 24 months following </w:t>
      </w:r>
      <w:r w:rsidR="0087426F" w:rsidRPr="0087426F">
        <w:rPr>
          <w:rFonts w:ascii="Aptos" w:hAnsi="Aptos"/>
          <w:color w:val="263044"/>
          <w:sz w:val="20"/>
          <w:szCs w:val="20"/>
        </w:rPr>
        <w:t xml:space="preserve">completion of property evaluation or termination of negotiations. </w:t>
      </w:r>
    </w:p>
    <w:p w14:paraId="739738E7" w14:textId="7BF45020" w:rsidR="0039395F" w:rsidRPr="00F14C0D" w:rsidRDefault="009E4065" w:rsidP="00F14C0D">
      <w:pPr>
        <w:rPr>
          <w:rFonts w:ascii="Aptos" w:hAnsi="Aptos"/>
          <w:color w:val="263044"/>
          <w:sz w:val="20"/>
          <w:szCs w:val="20"/>
        </w:rPr>
      </w:pPr>
      <w:r>
        <w:rPr>
          <w:rFonts w:ascii="Aptos" w:hAnsi="Aptos"/>
          <w:noProof/>
          <w:color w:val="263044"/>
          <w:sz w:val="20"/>
          <w:szCs w:val="20"/>
        </w:rPr>
        <mc:AlternateContent>
          <mc:Choice Requires="wps">
            <w:drawing>
              <wp:inline distT="0" distB="0" distL="0" distR="0" wp14:anchorId="7BA2B4F3" wp14:editId="3184A2BC">
                <wp:extent cx="5706110" cy="742950"/>
                <wp:effectExtent l="0" t="0" r="8890" b="0"/>
                <wp:docPr id="16582758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0" cy="74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0AAB61" w14:textId="718B952C" w:rsidR="009E4065" w:rsidRDefault="009E4065" w:rsidP="009E4065">
                            <w:pPr>
                              <w:spacing w:after="0" w:line="240" w:lineRule="auto"/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</w:pPr>
                            <w:r w:rsidRPr="009E4065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 xml:space="preserve">Signed by </w:t>
                            </w:r>
                            <w:r w:rsidR="00216E59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Disclosing Party</w:t>
                            </w:r>
                            <w:r w:rsidRPr="009E4065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C0D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 xml:space="preserve">……………………………………………………………….……… 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(Sign and Print)</w:t>
                            </w:r>
                          </w:p>
                          <w:p w14:paraId="4AE13513" w14:textId="77777777" w:rsidR="009E4065" w:rsidRDefault="009E4065" w:rsidP="009E4065">
                            <w:pPr>
                              <w:spacing w:after="0" w:line="240" w:lineRule="auto"/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</w:pPr>
                          </w:p>
                          <w:p w14:paraId="1BBC03F5" w14:textId="043B77A7" w:rsidR="009E4065" w:rsidRPr="009E4065" w:rsidRDefault="009E4065" w:rsidP="009E4065">
                            <w:pPr>
                              <w:spacing w:after="0" w:line="240" w:lineRule="auto"/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Date</w:t>
                            </w:r>
                            <w:r w:rsidRPr="009E4065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: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 xml:space="preserve"> ……………</w:t>
                            </w:r>
                            <w:r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/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/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A2B4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9.3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9gQQIAAHsEAAAOAAAAZHJzL2Uyb0RvYy54bWysVN1v2jAQf5+0/8Hy+0jC+GgRoWJUTJNY&#10;W4lOfTaOTSI5Ps82JOyv39kJ0HZ7mvZi7iu/u/vdHfO7tlbkKKyrQOc0G6SUCM2hqPQ+pz+e159u&#10;KHGe6YIp0CKnJ+Ho3eLjh3ljZmIIJahCWIIg2s0ak9PSezNLEsdLUTM3ACM0OiXYmnlU7T4pLGsQ&#10;vVbJME0nSQO2MBa4cA6t952TLiK+lIL7Rymd8ETlFGvz8bXx3YU3WczZbG+ZKSvel8H+oYqaVRqT&#10;XqDumWfkYKs/oOqKW3Ag/YBDnYCUFRexB+wmS991sy2ZEbEXJMeZC03u/8Hyh+PWPFni2y/Q4gAD&#10;IY1xM4fG0E8rbR1+sVKCfqTwdKFNtJ5wNI6n6STL0MXRNx0Nb8eR1+T6tbHOfxVQkyDk1OJYIlvs&#10;uHEeM2LoOSQkc6CqYl0pFZWwCmKlLDkyHOJun8VP1aH+DkVnw4TpOWXcnBAeUd8gKU2anE4+Y3kB&#10;WENI0WVXGsOvfQfJt7u2J2MHxQk5stCtjzN8XWEjG+b8E7O4L9g73oB/xEcqwCTQS5SUYH/9zR7i&#10;cYzopaTB/cup+3lgVlCivmkccHaDPYWNjdpoPB2iYqNym41GqOxee/ShXgHSk+G5GR7FEO/VWZQW&#10;6he8lWVIiy6mOSbPKff2rKx8dxh4bVwslzEMt9Qwv9FbwwN44C1M6rl9Ydb04/S4CA9wXlY2ezfV&#10;LrZjfHnwIKs48sBxR2xPPW54nFl/jeGEXusx6vqfsfgNAAD//wMAUEsDBBQABgAIAAAAIQASX4th&#10;3QAAAAUBAAAPAAAAZHJzL2Rvd25yZXYueG1sTI9BS8NAEIXvQv/DMoIXsZt6aGPMppSCoFBQYwSP&#10;m+yYhO7Ohuy2Tf+9o5d6eTC8x3vf5OvJWXHEMfSeFCzmCQikxpueWgXVx9NdCiJETUZbT6jgjAHW&#10;xewq15nxJ3rHYxlbwSUUMq2gi3HIpAxNh06HuR+Q2Pv2o9ORz7GVZtQnLndW3ifJUjrdEy90esBt&#10;h82+PDgFzj5/vd6+7er4ct5Xsvzc1duqUermeto8gog4xUsYfvEZHQpmqv2BTBBWAT8S/5S99CFd&#10;gqg5tFglIItc/qcvfgAAAP//AwBQSwECLQAUAAYACAAAACEAtoM4kv4AAADhAQAAEwAAAAAAAAAA&#10;AAAAAAAAAAAAW0NvbnRlbnRfVHlwZXNdLnhtbFBLAQItABQABgAIAAAAIQA4/SH/1gAAAJQBAAAL&#10;AAAAAAAAAAAAAAAAAC8BAABfcmVscy8ucmVsc1BLAQItABQABgAIAAAAIQAdQT9gQQIAAHsEAAAO&#10;AAAAAAAAAAAAAAAAAC4CAABkcnMvZTJvRG9jLnhtbFBLAQItABQABgAIAAAAIQASX4th3QAAAAUB&#10;AAAPAAAAAAAAAAAAAAAAAJsEAABkcnMvZG93bnJldi54bWxQSwUGAAAAAAQABADzAAAApQUAAAAA&#10;" fillcolor="#f2f2f2 [3052]" stroked="f" strokeweight=".5pt">
                <v:textbox inset="5mm">
                  <w:txbxContent>
                    <w:p w14:paraId="4B0AAB61" w14:textId="718B952C" w:rsidR="009E4065" w:rsidRDefault="009E4065" w:rsidP="009E4065">
                      <w:pPr>
                        <w:spacing w:after="0" w:line="240" w:lineRule="auto"/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</w:pPr>
                      <w:r w:rsidRPr="009E4065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 xml:space="preserve">Signed by </w:t>
                      </w:r>
                      <w:r w:rsidR="00216E59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Disclosing Party</w:t>
                      </w:r>
                      <w:r w:rsidRPr="009E4065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 xml:space="preserve"> </w:t>
                      </w:r>
                      <w:r w:rsidRPr="00F14C0D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 xml:space="preserve">……………………………………………………………….……… 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(Sign and Print)</w:t>
                      </w:r>
                    </w:p>
                    <w:p w14:paraId="4AE13513" w14:textId="77777777" w:rsidR="009E4065" w:rsidRDefault="009E4065" w:rsidP="009E4065">
                      <w:pPr>
                        <w:spacing w:after="0" w:line="240" w:lineRule="auto"/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</w:pPr>
                    </w:p>
                    <w:p w14:paraId="1BBC03F5" w14:textId="043B77A7" w:rsidR="009E4065" w:rsidRPr="009E4065" w:rsidRDefault="009E4065" w:rsidP="009E4065">
                      <w:pPr>
                        <w:spacing w:after="0" w:line="240" w:lineRule="auto"/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Date</w:t>
                      </w:r>
                      <w:r w:rsidRPr="009E4065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: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 xml:space="preserve"> ……………</w:t>
                      </w:r>
                      <w:r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/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/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84789E" w14:textId="77777777" w:rsidR="00216E59" w:rsidRPr="00F14C0D" w:rsidRDefault="00216E59" w:rsidP="00216E59">
      <w:pPr>
        <w:rPr>
          <w:rFonts w:ascii="Aptos" w:hAnsi="Aptos"/>
          <w:color w:val="263044"/>
          <w:sz w:val="20"/>
          <w:szCs w:val="20"/>
        </w:rPr>
      </w:pPr>
      <w:r>
        <w:rPr>
          <w:rFonts w:ascii="Aptos" w:hAnsi="Aptos"/>
          <w:noProof/>
          <w:color w:val="263044"/>
          <w:sz w:val="20"/>
          <w:szCs w:val="20"/>
        </w:rPr>
        <mc:AlternateContent>
          <mc:Choice Requires="wps">
            <w:drawing>
              <wp:inline distT="0" distB="0" distL="0" distR="0" wp14:anchorId="78142980" wp14:editId="36C3415A">
                <wp:extent cx="5706110" cy="742950"/>
                <wp:effectExtent l="0" t="0" r="8890" b="0"/>
                <wp:docPr id="19064033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0" cy="74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6ABA1" w14:textId="101158D0" w:rsidR="00216E59" w:rsidRDefault="00216E59" w:rsidP="00216E59">
                            <w:pPr>
                              <w:spacing w:after="0" w:line="240" w:lineRule="auto"/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</w:pPr>
                            <w:r w:rsidRPr="009E4065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 xml:space="preserve">Signed by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Receiving Party</w:t>
                            </w:r>
                            <w:r w:rsidRPr="009E4065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C0D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 xml:space="preserve">……………………………………………………………….……… 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(Sign and Print)</w:t>
                            </w:r>
                          </w:p>
                          <w:p w14:paraId="3652EFAB" w14:textId="77777777" w:rsidR="00216E59" w:rsidRDefault="00216E59" w:rsidP="00216E59">
                            <w:pPr>
                              <w:spacing w:after="0" w:line="240" w:lineRule="auto"/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</w:pPr>
                          </w:p>
                          <w:p w14:paraId="26C14518" w14:textId="77777777" w:rsidR="00216E59" w:rsidRPr="009E4065" w:rsidRDefault="00216E59" w:rsidP="00216E59">
                            <w:pPr>
                              <w:spacing w:after="0" w:line="240" w:lineRule="auto"/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Date</w:t>
                            </w:r>
                            <w:r w:rsidRPr="009E4065">
                              <w:rPr>
                                <w:rFonts w:ascii="Aptos" w:hAnsi="Aptos"/>
                                <w:b/>
                                <w:bCs/>
                                <w:color w:val="263044"/>
                                <w:sz w:val="20"/>
                                <w:szCs w:val="20"/>
                              </w:rPr>
                              <w:t>: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 xml:space="preserve"> ……………</w:t>
                            </w:r>
                            <w:r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/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/</w:t>
                            </w:r>
                            <w:r w:rsidRPr="009E4065">
                              <w:rPr>
                                <w:rFonts w:ascii="Aptos" w:hAnsi="Aptos"/>
                                <w:color w:val="263044"/>
                                <w:sz w:val="20"/>
                                <w:szCs w:val="20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142980" id="_x0000_s1027" type="#_x0000_t202" style="width:449.3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EUQwIAAIIEAAAOAAAAZHJzL2Uyb0RvYy54bWysVFtv2jAUfp+0/2D5fSRhQNuIUDEqpkms&#10;rUSnPhvHJpEcH882JOzX79jh1m5P017MueVcvu8cpvddo8heWFeDLmg2SCkRmkNZ621Bf7wsP91S&#10;4jzTJVOgRUEPwtH72ccP09bkYggVqFJYgkm0y1tT0Mp7kyeJ45VomBuAERqdEmzDPKp2m5SWtZi9&#10;UckwTSdJC7Y0FrhwDq0PvZPOYn4pBfdPUjrhiSoo9ubja+O7CW8ym7J8a5mpan5sg/1DFw2rNRY9&#10;p3pgnpGdrf9I1dTcggPpBxyaBKSsuYgz4DRZ+m6adcWMiLMgOM6cYXL/Ly1/3K/NsyW++wIdEhgA&#10;aY3LHRrDPJ20TfjFTgn6EcLDGTbRecLROL5JJ1mGLo6+m9HwbhxxTS5fG+v8VwENCUJBLdIS0WL7&#10;lfNYEUNPIaGYA1WXy1qpqIRVEAtlyZ4hiZttFj9Vu+Y7lL0NC6anknFzQnjM+iaT0qQt6OQzthcS&#10;awgl+upKY/hl7iD5btORurzCZAPlAaGy0G+RM3xZ4zwr5vwzs7g2CAGegn/CRyrAWnCUKKnA/vqb&#10;PcQjm+ilpMU1LKj7uWNWUKK+aeQ5u8XRwuJGbTS+GaJio3KXjUaobK49etcsAFHK8OoMj2KI9+ok&#10;SgvNK57MPJRFF9McixeUe3tSFr6/Dzw6LubzGIbLaphf6bXhIXmALxD20r0ya46setyHRzjtLMvf&#10;kdvH9sDPdx5kHZkPUPfAHhnARY/UHY8yXNK1HqMufx2z3wAAAP//AwBQSwMEFAAGAAgAAAAhABJf&#10;i2HdAAAABQEAAA8AAABkcnMvZG93bnJldi54bWxMj0FLw0AQhe9C/8Myghexm3poY8ymlIKgUFBj&#10;BI+b7JiE7s6G7LZN/72jl3p5MLzHe9/k68lZccQx9J4ULOYJCKTGm55aBdXH010KIkRNRltPqOCM&#10;AdbF7CrXmfEnesdjGVvBJRQyraCLccikDE2HToe5H5DY+/aj05HPsZVm1Ccud1beJ8lSOt0TL3R6&#10;wG2Hzb48OAXOPn+93r7t6vhy3ley/NzV26pR6uZ62jyCiDjFSxh+8RkdCmaq/YFMEFYBPxL/lL30&#10;IV2CqDm0WCUgi1z+py9+AAAA//8DAFBLAQItABQABgAIAAAAIQC2gziS/gAAAOEBAAATAAAAAAAA&#10;AAAAAAAAAAAAAABbQ29udGVudF9UeXBlc10ueG1sUEsBAi0AFAAGAAgAAAAhADj9If/WAAAAlAEA&#10;AAsAAAAAAAAAAAAAAAAALwEAAF9yZWxzLy5yZWxzUEsBAi0AFAAGAAgAAAAhAFPkURRDAgAAggQA&#10;AA4AAAAAAAAAAAAAAAAALgIAAGRycy9lMm9Eb2MueG1sUEsBAi0AFAAGAAgAAAAhABJfi2HdAAAA&#10;BQEAAA8AAAAAAAAAAAAAAAAAnQQAAGRycy9kb3ducmV2LnhtbFBLBQYAAAAABAAEAPMAAACnBQAA&#10;AAA=&#10;" fillcolor="#f2f2f2 [3052]" stroked="f" strokeweight=".5pt">
                <v:textbox inset="5mm">
                  <w:txbxContent>
                    <w:p w14:paraId="12E6ABA1" w14:textId="101158D0" w:rsidR="00216E59" w:rsidRDefault="00216E59" w:rsidP="00216E59">
                      <w:pPr>
                        <w:spacing w:after="0" w:line="240" w:lineRule="auto"/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</w:pPr>
                      <w:r w:rsidRPr="009E4065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 xml:space="preserve">Signed by </w:t>
                      </w:r>
                      <w:r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Receiving Party</w:t>
                      </w:r>
                      <w:r w:rsidRPr="009E4065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 xml:space="preserve"> </w:t>
                      </w:r>
                      <w:r w:rsidRPr="00F14C0D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 xml:space="preserve">……………………………………………………………….……… 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(Sign and Print)</w:t>
                      </w:r>
                    </w:p>
                    <w:p w14:paraId="3652EFAB" w14:textId="77777777" w:rsidR="00216E59" w:rsidRDefault="00216E59" w:rsidP="00216E59">
                      <w:pPr>
                        <w:spacing w:after="0" w:line="240" w:lineRule="auto"/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</w:pPr>
                    </w:p>
                    <w:p w14:paraId="26C14518" w14:textId="77777777" w:rsidR="00216E59" w:rsidRPr="009E4065" w:rsidRDefault="00216E59" w:rsidP="00216E59">
                      <w:pPr>
                        <w:spacing w:after="0" w:line="240" w:lineRule="auto"/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Date</w:t>
                      </w:r>
                      <w:r w:rsidRPr="009E4065">
                        <w:rPr>
                          <w:rFonts w:ascii="Aptos" w:hAnsi="Aptos"/>
                          <w:b/>
                          <w:bCs/>
                          <w:color w:val="263044"/>
                          <w:sz w:val="20"/>
                          <w:szCs w:val="20"/>
                        </w:rPr>
                        <w:t>: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 xml:space="preserve"> ……………</w:t>
                      </w:r>
                      <w:r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/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/</w:t>
                      </w:r>
                      <w:r w:rsidRPr="009E4065">
                        <w:rPr>
                          <w:rFonts w:ascii="Aptos" w:hAnsi="Aptos"/>
                          <w:color w:val="263044"/>
                          <w:sz w:val="20"/>
                          <w:szCs w:val="20"/>
                        </w:rPr>
                        <w:t>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696615" w14:textId="77777777" w:rsidR="0039395F" w:rsidRPr="00F14C0D" w:rsidRDefault="0039395F" w:rsidP="00F14C0D">
      <w:pPr>
        <w:rPr>
          <w:rFonts w:ascii="Aptos" w:hAnsi="Aptos"/>
          <w:color w:val="263044"/>
          <w:sz w:val="20"/>
          <w:szCs w:val="20"/>
        </w:rPr>
      </w:pPr>
    </w:p>
    <w:sectPr w:rsidR="0039395F" w:rsidRPr="00F14C0D" w:rsidSect="000B2CE0">
      <w:headerReference w:type="default" r:id="rId10"/>
      <w:pgSz w:w="11906" w:h="16838"/>
      <w:pgMar w:top="22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2817" w14:textId="77777777" w:rsidR="0041087B" w:rsidRDefault="0041087B" w:rsidP="000B2CE0">
      <w:pPr>
        <w:spacing w:after="0" w:line="240" w:lineRule="auto"/>
      </w:pPr>
      <w:r>
        <w:separator/>
      </w:r>
    </w:p>
  </w:endnote>
  <w:endnote w:type="continuationSeparator" w:id="0">
    <w:p w14:paraId="4CD1807E" w14:textId="77777777" w:rsidR="0041087B" w:rsidRDefault="0041087B" w:rsidP="000B2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Qaranta">
    <w:altName w:val="Calibri"/>
    <w:panose1 w:val="00000000000000000000"/>
    <w:charset w:val="4D"/>
    <w:family w:val="auto"/>
    <w:notTrueType/>
    <w:pitch w:val="variable"/>
    <w:sig w:usb0="A000007B" w:usb1="40000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8AC23" w14:textId="77777777" w:rsidR="0041087B" w:rsidRDefault="0041087B" w:rsidP="000B2CE0">
      <w:pPr>
        <w:spacing w:after="0" w:line="240" w:lineRule="auto"/>
      </w:pPr>
      <w:r>
        <w:separator/>
      </w:r>
    </w:p>
  </w:footnote>
  <w:footnote w:type="continuationSeparator" w:id="0">
    <w:p w14:paraId="72A52702" w14:textId="77777777" w:rsidR="0041087B" w:rsidRDefault="0041087B" w:rsidP="000B2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A83A" w14:textId="07716414" w:rsidR="000B2CE0" w:rsidRDefault="000B2CE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1912BB" wp14:editId="0A44B6A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84800"/>
          <wp:effectExtent l="0" t="0" r="0" b="0"/>
          <wp:wrapNone/>
          <wp:docPr id="2047639606" name="Picture 1" descr="A blue and white scree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086481" name="Picture 1" descr="A blue and white scree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952D5"/>
    <w:multiLevelType w:val="hybridMultilevel"/>
    <w:tmpl w:val="0CB85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93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5F"/>
    <w:rsid w:val="000B2CE0"/>
    <w:rsid w:val="00216E59"/>
    <w:rsid w:val="00290263"/>
    <w:rsid w:val="002E2B85"/>
    <w:rsid w:val="0039395F"/>
    <w:rsid w:val="0041087B"/>
    <w:rsid w:val="00505C5A"/>
    <w:rsid w:val="005256FD"/>
    <w:rsid w:val="00532412"/>
    <w:rsid w:val="005F7F27"/>
    <w:rsid w:val="00767CF6"/>
    <w:rsid w:val="008451F8"/>
    <w:rsid w:val="0087426F"/>
    <w:rsid w:val="00980D97"/>
    <w:rsid w:val="009E4065"/>
    <w:rsid w:val="00AA0FC0"/>
    <w:rsid w:val="00C701BF"/>
    <w:rsid w:val="00E71714"/>
    <w:rsid w:val="00EE5D96"/>
    <w:rsid w:val="00F04109"/>
    <w:rsid w:val="00F14C0D"/>
    <w:rsid w:val="00FC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0719D"/>
  <w15:chartTrackingRefBased/>
  <w15:docId w15:val="{5A3B9FBF-4A7A-4259-A7F7-33736EDF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autoRedefine/>
    <w:qFormat/>
    <w:rsid w:val="00C701BF"/>
    <w:pPr>
      <w:spacing w:before="0" w:after="200" w:line="264" w:lineRule="auto"/>
    </w:pPr>
    <w:rPr>
      <w:rFonts w:ascii="Montserrat" w:eastAsia="Roboto Black" w:hAnsi="Montserrat" w:cs="Roboto Black"/>
      <w:b/>
      <w:color w:val="000000"/>
      <w:sz w:val="32"/>
      <w:szCs w:val="56"/>
    </w:rPr>
  </w:style>
  <w:style w:type="character" w:customStyle="1" w:styleId="Style1Char">
    <w:name w:val="Style1 Char"/>
    <w:basedOn w:val="Heading1Char"/>
    <w:link w:val="Style1"/>
    <w:rsid w:val="00C701BF"/>
    <w:rPr>
      <w:rFonts w:ascii="Montserrat" w:eastAsia="Roboto Black" w:hAnsi="Montserrat" w:cs="Roboto Black"/>
      <w:b/>
      <w:color w:val="000000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70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Style2">
    <w:name w:val="Style2"/>
    <w:basedOn w:val="Heading2"/>
    <w:qFormat/>
    <w:rsid w:val="00C701BF"/>
    <w:pPr>
      <w:spacing w:before="480" w:after="60" w:line="276" w:lineRule="auto"/>
    </w:pPr>
    <w:rPr>
      <w:rFonts w:ascii="Montserrat" w:eastAsia="Roboto Black" w:hAnsi="Montserrat" w:cs="Roboto Black"/>
      <w:b/>
      <w:caps/>
      <w:color w:val="000000" w:themeColor="text1"/>
      <w:kern w:val="0"/>
      <w:sz w:val="28"/>
      <w:szCs w:val="28"/>
      <w:lang w:val="en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8">
    <w:name w:val="Style8"/>
    <w:basedOn w:val="Style1"/>
    <w:autoRedefine/>
    <w:qFormat/>
    <w:rsid w:val="00C701BF"/>
    <w:rPr>
      <w:rFonts w:ascii="Qaranta" w:hAnsi="Qaranta"/>
      <w:color w:val="06B5AF"/>
      <w:kern w:val="0"/>
      <w:sz w:val="28"/>
      <w:lang w:val="en" w:eastAsia="en-GB"/>
      <w14:ligatures w14:val="none"/>
    </w:rPr>
  </w:style>
  <w:style w:type="paragraph" w:customStyle="1" w:styleId="Style9">
    <w:name w:val="Style9"/>
    <w:basedOn w:val="Style2"/>
    <w:autoRedefine/>
    <w:qFormat/>
    <w:rsid w:val="00C701BF"/>
    <w:rPr>
      <w:sz w:val="24"/>
    </w:rPr>
  </w:style>
  <w:style w:type="paragraph" w:customStyle="1" w:styleId="Style10">
    <w:name w:val="Style10"/>
    <w:basedOn w:val="Style2"/>
    <w:autoRedefine/>
    <w:qFormat/>
    <w:rsid w:val="00C701BF"/>
    <w:pPr>
      <w:spacing w:line="240" w:lineRule="auto"/>
    </w:pPr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9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2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CE0"/>
  </w:style>
  <w:style w:type="paragraph" w:styleId="Footer">
    <w:name w:val="footer"/>
    <w:basedOn w:val="Normal"/>
    <w:link w:val="FooterChar"/>
    <w:uiPriority w:val="99"/>
    <w:unhideWhenUsed/>
    <w:rsid w:val="000B2C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aea34f9-5e1e-47bb-9db2-ce62dc650db2" xsi:nil="true"/>
    <TaxCatchAll xmlns="8ad90898-61d9-4474-8b33-fa6a8e36441e" xsi:nil="true"/>
    <lcf76f155ced4ddcb4097134ff3c332f xmlns="2aea34f9-5e1e-47bb-9db2-ce62dc650db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CA787AA9D5049A31F387D0DBF6F43" ma:contentTypeVersion="19" ma:contentTypeDescription="Create a new document." ma:contentTypeScope="" ma:versionID="098d946883ddba5c717bd819aa4d7949">
  <xsd:schema xmlns:xsd="http://www.w3.org/2001/XMLSchema" xmlns:xs="http://www.w3.org/2001/XMLSchema" xmlns:p="http://schemas.microsoft.com/office/2006/metadata/properties" xmlns:ns2="2aea34f9-5e1e-47bb-9db2-ce62dc650db2" xmlns:ns3="8ad90898-61d9-4474-8b33-fa6a8e36441e" targetNamespace="http://schemas.microsoft.com/office/2006/metadata/properties" ma:root="true" ma:fieldsID="7c96efc12edf6f7db0a29af5218e3858" ns2:_="" ns3:_="">
    <xsd:import namespace="2aea34f9-5e1e-47bb-9db2-ce62dc650db2"/>
    <xsd:import namespace="8ad90898-61d9-4474-8b33-fa6a8e364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a34f9-5e1e-47bb-9db2-ce62dc650d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a68c3d-dd8a-4b26-aff5-9af94ad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90898-61d9-4474-8b33-fa6a8e3644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8400a6-96ef-4fd4-94b1-b2b3f6950fc5}" ma:internalName="TaxCatchAll" ma:showField="CatchAllData" ma:web="8ad90898-61d9-4474-8b33-fa6a8e364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7F53A-90B5-4B5C-A893-71E8F8AF74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EB457-13BA-4FAB-834A-3B66E4BFD4BE}">
  <ds:schemaRefs>
    <ds:schemaRef ds:uri="http://schemas.microsoft.com/office/2006/metadata/properties"/>
    <ds:schemaRef ds:uri="http://schemas.microsoft.com/office/infopath/2007/PartnerControls"/>
    <ds:schemaRef ds:uri="2aea34f9-5e1e-47bb-9db2-ce62dc650db2"/>
    <ds:schemaRef ds:uri="8ad90898-61d9-4474-8b33-fa6a8e36441e"/>
  </ds:schemaRefs>
</ds:datastoreItem>
</file>

<file path=customXml/itemProps3.xml><?xml version="1.0" encoding="utf-8"?>
<ds:datastoreItem xmlns:ds="http://schemas.openxmlformats.org/officeDocument/2006/customXml" ds:itemID="{DE5635F1-2524-4FA0-8CB0-A21F3C5B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a34f9-5e1e-47bb-9db2-ce62dc650db2"/>
    <ds:schemaRef ds:uri="8ad90898-61d9-4474-8b33-fa6a8e364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Middleton</dc:creator>
  <cp:keywords/>
  <dc:description/>
  <cp:lastModifiedBy>Ben Gleadall</cp:lastModifiedBy>
  <cp:revision>4</cp:revision>
  <dcterms:created xsi:type="dcterms:W3CDTF">2024-12-10T16:39:00Z</dcterms:created>
  <dcterms:modified xsi:type="dcterms:W3CDTF">2024-12-11T17:50:00Z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0x0101007A7CA787AA9D5049A31F387D0DBF6F43</vt:lpwstr>
  </property>
</Properties>
</file>